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F14BC" w14:textId="1024A3FA" w:rsidR="00C31753" w:rsidRPr="00C31753" w:rsidRDefault="00C31753" w:rsidP="00C31753">
      <w:pPr>
        <w:rPr>
          <w:rFonts w:ascii="微软雅黑" w:eastAsia="微软雅黑" w:hAnsi="微软雅黑"/>
          <w:sz w:val="28"/>
          <w:szCs w:val="28"/>
        </w:rPr>
      </w:pPr>
      <w:r w:rsidRPr="00C31753">
        <w:rPr>
          <w:rFonts w:ascii="微软雅黑" w:eastAsia="微软雅黑" w:hAnsi="微软雅黑"/>
          <w:sz w:val="28"/>
          <w:szCs w:val="28"/>
        </w:rPr>
        <w:t>MRI Data Toolbox for Brain Disorders是基于MATLAB平台和SPM、RESTplus 和ROCA开发的工具包，其主要功能是利用fMRI和sMRI一键式计算大脑的功能指标（如ALFF、fALFF、perAF、ReHo、DC等）和结构指标（如灰质体积等），以探索各种脑疾病功能和结构的变化。它具有自己独立的GUI，包括一键式数据处理、剖面视图、统计分析，ROC分析等多个功能。</w:t>
      </w:r>
      <w:r w:rsidR="00E12AC1">
        <w:rPr>
          <w:rFonts w:ascii="微软雅黑" w:eastAsia="微软雅黑" w:hAnsi="微软雅黑" w:hint="eastAsia"/>
          <w:sz w:val="28"/>
          <w:szCs w:val="28"/>
        </w:rPr>
        <w:t>其特色功能在于</w:t>
      </w:r>
      <w:r w:rsidR="00E12AC1" w:rsidRPr="00E12AC1">
        <w:rPr>
          <w:rFonts w:ascii="微软雅黑" w:eastAsia="微软雅黑" w:hAnsi="微软雅黑"/>
          <w:sz w:val="28"/>
          <w:szCs w:val="28"/>
        </w:rPr>
        <w:t>ROC</w:t>
      </w:r>
      <w:r w:rsidR="00563FFA">
        <w:rPr>
          <w:rFonts w:ascii="微软雅黑" w:eastAsia="微软雅黑" w:hAnsi="微软雅黑" w:hint="eastAsia"/>
          <w:sz w:val="28"/>
          <w:szCs w:val="28"/>
        </w:rPr>
        <w:t>分析</w:t>
      </w:r>
      <w:r w:rsidR="007628C5">
        <w:rPr>
          <w:rFonts w:ascii="微软雅黑" w:eastAsia="微软雅黑" w:hAnsi="微软雅黑" w:hint="eastAsia"/>
          <w:sz w:val="28"/>
          <w:szCs w:val="28"/>
        </w:rPr>
        <w:t>。</w:t>
      </w:r>
      <w:r w:rsidRPr="00C31753">
        <w:rPr>
          <w:rFonts w:ascii="微软雅黑" w:eastAsia="微软雅黑" w:hAnsi="微软雅黑"/>
          <w:sz w:val="28"/>
          <w:szCs w:val="28"/>
        </w:rPr>
        <w:t>目前该工具包正在内部测试，仅供内部人员</w:t>
      </w:r>
      <w:r w:rsidR="008334C7">
        <w:rPr>
          <w:rFonts w:ascii="微软雅黑" w:eastAsia="微软雅黑" w:hAnsi="微软雅黑" w:hint="eastAsia"/>
          <w:sz w:val="28"/>
          <w:szCs w:val="28"/>
        </w:rPr>
        <w:t>交流</w:t>
      </w:r>
      <w:r w:rsidRPr="00C31753">
        <w:rPr>
          <w:rFonts w:ascii="微软雅黑" w:eastAsia="微软雅黑" w:hAnsi="微软雅黑"/>
          <w:sz w:val="28"/>
          <w:szCs w:val="28"/>
        </w:rPr>
        <w:t>学习。正式版本将加入脑网络等分析方法，测试结束后正式发布。</w:t>
      </w:r>
      <w:r w:rsidR="00D16BCD">
        <w:rPr>
          <w:rFonts w:ascii="微软雅黑" w:eastAsia="微软雅黑" w:hAnsi="微软雅黑" w:hint="eastAsia"/>
          <w:sz w:val="28"/>
          <w:szCs w:val="28"/>
        </w:rPr>
        <w:t>如果您</w:t>
      </w:r>
      <w:r w:rsidR="00D16BCD">
        <w:rPr>
          <w:rFonts w:ascii="微软雅黑" w:eastAsia="微软雅黑" w:hAnsi="微软雅黑" w:hint="eastAsia"/>
          <w:sz w:val="28"/>
          <w:szCs w:val="28"/>
        </w:rPr>
        <w:t>有任何问题或建议，请发送邮件到</w:t>
      </w:r>
      <w:r w:rsidR="00D16BCD" w:rsidRPr="002B4FFD">
        <w:rPr>
          <w:rFonts w:ascii="微软雅黑" w:eastAsia="微软雅黑" w:hAnsi="微软雅黑"/>
          <w:sz w:val="28"/>
          <w:szCs w:val="28"/>
        </w:rPr>
        <w:t>mr.luoyuwang@gmail.com</w:t>
      </w:r>
      <w:r w:rsidR="00D16BCD">
        <w:rPr>
          <w:rFonts w:ascii="微软雅黑" w:eastAsia="微软雅黑" w:hAnsi="微软雅黑" w:hint="eastAsia"/>
          <w:sz w:val="28"/>
          <w:szCs w:val="28"/>
        </w:rPr>
        <w:t>，我们将尽快回复。</w:t>
      </w:r>
    </w:p>
    <w:p w14:paraId="2E2F4816" w14:textId="7481CB49" w:rsidR="008267CA" w:rsidRPr="00B8416B" w:rsidRDefault="00C31753" w:rsidP="00C31753">
      <w:pPr>
        <w:rPr>
          <w:rFonts w:ascii="微软雅黑" w:eastAsia="微软雅黑" w:hAnsi="微软雅黑"/>
          <w:sz w:val="28"/>
          <w:szCs w:val="28"/>
        </w:rPr>
      </w:pPr>
      <w:r w:rsidRPr="00B8416B">
        <w:rPr>
          <w:rFonts w:ascii="微软雅黑" w:eastAsia="微软雅黑" w:hAnsi="微软雅黑" w:hint="eastAsia"/>
          <w:sz w:val="28"/>
          <w:szCs w:val="28"/>
        </w:rPr>
        <w:t>开发者：王罗羽</w:t>
      </w:r>
      <w:r w:rsidRPr="00B8416B">
        <w:rPr>
          <w:rFonts w:ascii="微软雅黑" w:eastAsia="微软雅黑" w:hAnsi="微软雅黑"/>
          <w:sz w:val="28"/>
          <w:szCs w:val="28"/>
        </w:rPr>
        <w:t xml:space="preserve"> 吕亚婷</w:t>
      </w:r>
    </w:p>
    <w:p w14:paraId="3260B38B" w14:textId="42D4B76F" w:rsidR="00C31753" w:rsidRDefault="00C31753" w:rsidP="00C31753"/>
    <w:p w14:paraId="758DF24A" w14:textId="3DC4A155" w:rsidR="00C31753" w:rsidRDefault="004F0ED7" w:rsidP="00C31753">
      <w:r w:rsidRPr="004F0ED7">
        <w:rPr>
          <w:noProof/>
        </w:rPr>
        <w:drawing>
          <wp:inline distT="0" distB="0" distL="0" distR="0" wp14:anchorId="3B6E21A8" wp14:editId="77B7BEBA">
            <wp:extent cx="6645910" cy="45535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5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348CB" w14:textId="77777777" w:rsidR="005A42C7" w:rsidRDefault="005A42C7" w:rsidP="00C31753"/>
    <w:p w14:paraId="6B3D8880" w14:textId="55A3048C" w:rsidR="000D0F18" w:rsidRDefault="000D0F18" w:rsidP="00C31753">
      <w:pPr>
        <w:rPr>
          <w:rFonts w:ascii="微软雅黑" w:eastAsia="微软雅黑" w:hAnsi="微软雅黑"/>
          <w:sz w:val="28"/>
          <w:szCs w:val="28"/>
        </w:rPr>
      </w:pPr>
      <w:r w:rsidRPr="00E12AC1">
        <w:rPr>
          <w:rFonts w:ascii="微软雅黑" w:eastAsia="微软雅黑" w:hAnsi="微软雅黑"/>
          <w:sz w:val="28"/>
          <w:szCs w:val="28"/>
        </w:rPr>
        <w:t>R</w:t>
      </w:r>
      <w:r w:rsidRPr="00E12AC1">
        <w:rPr>
          <w:rFonts w:ascii="微软雅黑" w:eastAsia="微软雅黑" w:hAnsi="微软雅黑" w:hint="eastAsia"/>
          <w:sz w:val="28"/>
          <w:szCs w:val="28"/>
        </w:rPr>
        <w:t>eceiver</w:t>
      </w:r>
      <w:r w:rsidRPr="00E12AC1">
        <w:rPr>
          <w:rFonts w:ascii="微软雅黑" w:eastAsia="微软雅黑" w:hAnsi="微软雅黑"/>
          <w:sz w:val="28"/>
          <w:szCs w:val="28"/>
        </w:rPr>
        <w:t xml:space="preserve"> O</w:t>
      </w:r>
      <w:r w:rsidRPr="00E12AC1">
        <w:rPr>
          <w:rFonts w:ascii="微软雅黑" w:eastAsia="微软雅黑" w:hAnsi="微软雅黑" w:hint="eastAsia"/>
          <w:sz w:val="28"/>
          <w:szCs w:val="28"/>
        </w:rPr>
        <w:t>perating</w:t>
      </w:r>
      <w:r w:rsidRPr="00E12AC1">
        <w:rPr>
          <w:rFonts w:ascii="微软雅黑" w:eastAsia="微软雅黑" w:hAnsi="微软雅黑"/>
          <w:sz w:val="28"/>
          <w:szCs w:val="28"/>
        </w:rPr>
        <w:t xml:space="preserve"> C</w:t>
      </w:r>
      <w:r w:rsidRPr="00E12AC1">
        <w:rPr>
          <w:rFonts w:ascii="微软雅黑" w:eastAsia="微软雅黑" w:hAnsi="微软雅黑" w:hint="eastAsia"/>
          <w:sz w:val="28"/>
          <w:szCs w:val="28"/>
        </w:rPr>
        <w:t>haracteristic</w:t>
      </w:r>
      <w:r w:rsidRPr="00E12AC1">
        <w:rPr>
          <w:rFonts w:ascii="微软雅黑" w:eastAsia="微软雅黑" w:hAnsi="微软雅黑"/>
          <w:sz w:val="28"/>
          <w:szCs w:val="28"/>
        </w:rPr>
        <w:t xml:space="preserve"> A</w:t>
      </w:r>
      <w:r w:rsidRPr="00E12AC1">
        <w:rPr>
          <w:rFonts w:ascii="微软雅黑" w:eastAsia="微软雅黑" w:hAnsi="微软雅黑" w:hint="eastAsia"/>
          <w:sz w:val="28"/>
          <w:szCs w:val="28"/>
        </w:rPr>
        <w:t>ssistant（R</w:t>
      </w:r>
      <w:r w:rsidRPr="00E12AC1">
        <w:rPr>
          <w:rFonts w:ascii="微软雅黑" w:eastAsia="微软雅黑" w:hAnsi="微软雅黑"/>
          <w:sz w:val="28"/>
          <w:szCs w:val="28"/>
        </w:rPr>
        <w:t>OCA</w:t>
      </w:r>
      <w:r w:rsidRPr="00E12AC1">
        <w:rPr>
          <w:rFonts w:ascii="微软雅黑" w:eastAsia="微软雅黑" w:hAnsi="微软雅黑" w:hint="eastAsia"/>
          <w:sz w:val="28"/>
          <w:szCs w:val="28"/>
        </w:rPr>
        <w:t>）是由王罗羽独</w:t>
      </w:r>
      <w:r w:rsidR="009C1706">
        <w:rPr>
          <w:rFonts w:ascii="微软雅黑" w:eastAsia="微软雅黑" w:hAnsi="微软雅黑" w:hint="eastAsia"/>
          <w:sz w:val="28"/>
          <w:szCs w:val="28"/>
        </w:rPr>
        <w:t>立</w:t>
      </w:r>
      <w:r w:rsidRPr="00E12AC1">
        <w:rPr>
          <w:rFonts w:ascii="微软雅黑" w:eastAsia="微软雅黑" w:hAnsi="微软雅黑" w:hint="eastAsia"/>
          <w:sz w:val="28"/>
          <w:szCs w:val="28"/>
        </w:rPr>
        <w:t>开发的</w:t>
      </w:r>
      <w:r w:rsidR="00FF2585" w:rsidRPr="00C31753">
        <w:rPr>
          <w:rFonts w:ascii="微软雅黑" w:eastAsia="微软雅黑" w:hAnsi="微软雅黑"/>
          <w:sz w:val="28"/>
          <w:szCs w:val="28"/>
        </w:rPr>
        <w:t>基于MATLAB平台</w:t>
      </w:r>
      <w:r w:rsidR="00FF2585">
        <w:rPr>
          <w:rFonts w:ascii="微软雅黑" w:eastAsia="微软雅黑" w:hAnsi="微软雅黑" w:hint="eastAsia"/>
          <w:sz w:val="28"/>
          <w:szCs w:val="28"/>
        </w:rPr>
        <w:t>的</w:t>
      </w:r>
      <w:r w:rsidRPr="00E12AC1">
        <w:rPr>
          <w:rFonts w:ascii="微软雅黑" w:eastAsia="微软雅黑" w:hAnsi="微软雅黑"/>
          <w:sz w:val="28"/>
          <w:szCs w:val="28"/>
        </w:rPr>
        <w:t>ROC</w:t>
      </w:r>
      <w:r w:rsidRPr="00E12AC1">
        <w:rPr>
          <w:rFonts w:ascii="微软雅黑" w:eastAsia="微软雅黑" w:hAnsi="微软雅黑" w:hint="eastAsia"/>
          <w:sz w:val="28"/>
          <w:szCs w:val="28"/>
        </w:rPr>
        <w:t>曲线绘制</w:t>
      </w:r>
      <w:r w:rsidR="00F14639">
        <w:rPr>
          <w:rFonts w:ascii="微软雅黑" w:eastAsia="微软雅黑" w:hAnsi="微软雅黑" w:hint="eastAsia"/>
          <w:sz w:val="28"/>
          <w:szCs w:val="28"/>
        </w:rPr>
        <w:t>和分析</w:t>
      </w:r>
      <w:r w:rsidRPr="00E12AC1">
        <w:rPr>
          <w:rFonts w:ascii="微软雅黑" w:eastAsia="微软雅黑" w:hAnsi="微软雅黑" w:hint="eastAsia"/>
          <w:sz w:val="28"/>
          <w:szCs w:val="28"/>
        </w:rPr>
        <w:t>工具，</w:t>
      </w:r>
      <w:r w:rsidR="00C72AA2" w:rsidRPr="00E12AC1">
        <w:rPr>
          <w:rFonts w:ascii="微软雅黑" w:eastAsia="微软雅黑" w:hAnsi="微软雅黑" w:hint="eastAsia"/>
          <w:sz w:val="28"/>
          <w:szCs w:val="28"/>
        </w:rPr>
        <w:t>目前可以绘制R</w:t>
      </w:r>
      <w:r w:rsidR="00C72AA2" w:rsidRPr="00E12AC1">
        <w:rPr>
          <w:rFonts w:ascii="微软雅黑" w:eastAsia="微软雅黑" w:hAnsi="微软雅黑"/>
          <w:sz w:val="28"/>
          <w:szCs w:val="28"/>
        </w:rPr>
        <w:t>OC</w:t>
      </w:r>
      <w:r w:rsidR="00C72AA2" w:rsidRPr="00E12AC1">
        <w:rPr>
          <w:rFonts w:ascii="微软雅黑" w:eastAsia="微软雅黑" w:hAnsi="微软雅黑" w:hint="eastAsia"/>
          <w:sz w:val="28"/>
          <w:szCs w:val="28"/>
        </w:rPr>
        <w:t>曲线和P</w:t>
      </w:r>
      <w:r w:rsidR="00C72AA2" w:rsidRPr="00E12AC1">
        <w:rPr>
          <w:rFonts w:ascii="微软雅黑" w:eastAsia="微软雅黑" w:hAnsi="微软雅黑"/>
          <w:sz w:val="28"/>
          <w:szCs w:val="28"/>
        </w:rPr>
        <w:t>R</w:t>
      </w:r>
      <w:r w:rsidR="00C72AA2" w:rsidRPr="00E12AC1">
        <w:rPr>
          <w:rFonts w:ascii="微软雅黑" w:eastAsia="微软雅黑" w:hAnsi="微软雅黑" w:hint="eastAsia"/>
          <w:sz w:val="28"/>
          <w:szCs w:val="28"/>
        </w:rPr>
        <w:t>曲线，并可选择计算其置信区间，同时计算敏感性、特异性、准确率</w:t>
      </w:r>
      <w:r w:rsidR="00E12AC1">
        <w:rPr>
          <w:rFonts w:ascii="微软雅黑" w:eastAsia="微软雅黑" w:hAnsi="微软雅黑" w:hint="eastAsia"/>
          <w:sz w:val="28"/>
          <w:szCs w:val="28"/>
        </w:rPr>
        <w:t>、</w:t>
      </w:r>
      <w:r w:rsidR="00C72AA2" w:rsidRPr="00E12AC1">
        <w:rPr>
          <w:rFonts w:ascii="微软雅黑" w:eastAsia="微软雅黑" w:hAnsi="微软雅黑" w:hint="eastAsia"/>
          <w:sz w:val="28"/>
          <w:szCs w:val="28"/>
        </w:rPr>
        <w:t>精确度、召回率、约登指</w:t>
      </w:r>
      <w:r w:rsidR="00C72AA2" w:rsidRPr="00E12AC1">
        <w:rPr>
          <w:rFonts w:ascii="微软雅黑" w:eastAsia="微软雅黑" w:hAnsi="微软雅黑" w:hint="eastAsia"/>
          <w:sz w:val="28"/>
          <w:szCs w:val="28"/>
        </w:rPr>
        <w:lastRenderedPageBreak/>
        <w:t>数、</w:t>
      </w:r>
      <w:r w:rsidR="00C72AA2" w:rsidRPr="00E12AC1">
        <w:rPr>
          <w:rFonts w:ascii="微软雅黑" w:eastAsia="微软雅黑" w:hAnsi="微软雅黑"/>
          <w:sz w:val="28"/>
          <w:szCs w:val="28"/>
        </w:rPr>
        <w:t>F</w:t>
      </w:r>
      <w:r w:rsidR="00C72AA2" w:rsidRPr="00E12AC1">
        <w:rPr>
          <w:rFonts w:ascii="微软雅黑" w:eastAsia="微软雅黑" w:hAnsi="微软雅黑" w:hint="eastAsia"/>
          <w:sz w:val="28"/>
          <w:szCs w:val="28"/>
        </w:rPr>
        <w:t>1分数等相关指标。</w:t>
      </w:r>
      <w:r w:rsidR="00AE0D75" w:rsidRPr="00E12AC1">
        <w:rPr>
          <w:rFonts w:ascii="微软雅黑" w:eastAsia="微软雅黑" w:hAnsi="微软雅黑" w:hint="eastAsia"/>
          <w:sz w:val="28"/>
          <w:szCs w:val="28"/>
        </w:rPr>
        <w:t>其特色功能在于多个R</w:t>
      </w:r>
      <w:r w:rsidR="00AE0D75" w:rsidRPr="00E12AC1">
        <w:rPr>
          <w:rFonts w:ascii="微软雅黑" w:eastAsia="微软雅黑" w:hAnsi="微软雅黑"/>
          <w:sz w:val="28"/>
          <w:szCs w:val="28"/>
        </w:rPr>
        <w:t>OC</w:t>
      </w:r>
      <w:r w:rsidR="00AE0D75" w:rsidRPr="00E12AC1">
        <w:rPr>
          <w:rFonts w:ascii="微软雅黑" w:eastAsia="微软雅黑" w:hAnsi="微软雅黑" w:hint="eastAsia"/>
          <w:sz w:val="28"/>
          <w:szCs w:val="28"/>
        </w:rPr>
        <w:t>曲线</w:t>
      </w:r>
      <w:r w:rsidR="00563FFA" w:rsidRPr="00E12AC1">
        <w:rPr>
          <w:rFonts w:ascii="微软雅黑" w:eastAsia="微软雅黑" w:hAnsi="微软雅黑"/>
          <w:sz w:val="28"/>
          <w:szCs w:val="28"/>
        </w:rPr>
        <w:t>和PR曲线</w:t>
      </w:r>
      <w:r w:rsidR="00AE0D75" w:rsidRPr="00E12AC1">
        <w:rPr>
          <w:rFonts w:ascii="微软雅黑" w:eastAsia="微软雅黑" w:hAnsi="微软雅黑" w:hint="eastAsia"/>
          <w:sz w:val="28"/>
          <w:szCs w:val="28"/>
        </w:rPr>
        <w:t>的比较</w:t>
      </w:r>
      <w:r w:rsidR="00532E89" w:rsidRPr="00E12AC1">
        <w:rPr>
          <w:rFonts w:ascii="微软雅黑" w:eastAsia="微软雅黑" w:hAnsi="微软雅黑" w:hint="eastAsia"/>
          <w:sz w:val="28"/>
          <w:szCs w:val="28"/>
        </w:rPr>
        <w:t>和</w:t>
      </w:r>
      <w:r w:rsidR="00AE0D75" w:rsidRPr="00E12AC1">
        <w:rPr>
          <w:rFonts w:ascii="微软雅黑" w:eastAsia="微软雅黑" w:hAnsi="微软雅黑" w:hint="eastAsia"/>
          <w:sz w:val="28"/>
          <w:szCs w:val="28"/>
        </w:rPr>
        <w:t>拟合。</w:t>
      </w:r>
      <w:r w:rsidR="00C72AA2" w:rsidRPr="00E12AC1">
        <w:rPr>
          <w:rFonts w:ascii="微软雅黑" w:eastAsia="微软雅黑" w:hAnsi="微软雅黑" w:hint="eastAsia"/>
          <w:sz w:val="28"/>
          <w:szCs w:val="28"/>
        </w:rPr>
        <w:t>目前</w:t>
      </w:r>
      <w:r w:rsidR="009918D0" w:rsidRPr="00E12AC1">
        <w:rPr>
          <w:rFonts w:ascii="微软雅黑" w:eastAsia="微软雅黑" w:hAnsi="微软雅黑" w:hint="eastAsia"/>
          <w:sz w:val="28"/>
          <w:szCs w:val="28"/>
        </w:rPr>
        <w:t>该</w:t>
      </w:r>
      <w:r w:rsidR="00C72AA2" w:rsidRPr="00E12AC1">
        <w:rPr>
          <w:rFonts w:ascii="微软雅黑" w:eastAsia="微软雅黑" w:hAnsi="微软雅黑" w:hint="eastAsia"/>
          <w:sz w:val="28"/>
          <w:szCs w:val="28"/>
        </w:rPr>
        <w:t>软件包正在内部测试，仅供内部人员</w:t>
      </w:r>
      <w:r w:rsidR="008334C7">
        <w:rPr>
          <w:rFonts w:ascii="微软雅黑" w:eastAsia="微软雅黑" w:hAnsi="微软雅黑" w:hint="eastAsia"/>
          <w:sz w:val="28"/>
          <w:szCs w:val="28"/>
        </w:rPr>
        <w:t>交流</w:t>
      </w:r>
      <w:r w:rsidR="00C72AA2" w:rsidRPr="00E12AC1">
        <w:rPr>
          <w:rFonts w:ascii="微软雅黑" w:eastAsia="微软雅黑" w:hAnsi="微软雅黑" w:hint="eastAsia"/>
          <w:sz w:val="28"/>
          <w:szCs w:val="28"/>
        </w:rPr>
        <w:t>学习。正式版本将加入Delong检验</w:t>
      </w:r>
      <w:r w:rsidR="009055C2">
        <w:rPr>
          <w:rFonts w:ascii="微软雅黑" w:eastAsia="微软雅黑" w:hAnsi="微软雅黑" w:hint="eastAsia"/>
          <w:sz w:val="28"/>
          <w:szCs w:val="28"/>
        </w:rPr>
        <w:t>、图形优化等功能</w:t>
      </w:r>
      <w:r w:rsidR="00C72AA2" w:rsidRPr="00E12AC1">
        <w:rPr>
          <w:rFonts w:ascii="微软雅黑" w:eastAsia="微软雅黑" w:hAnsi="微软雅黑" w:hint="eastAsia"/>
          <w:sz w:val="28"/>
          <w:szCs w:val="28"/>
        </w:rPr>
        <w:t>，测试结束后正式发布。</w:t>
      </w:r>
    </w:p>
    <w:p w14:paraId="5ED62AFB" w14:textId="3C1BBC90" w:rsidR="00495132" w:rsidRPr="00E12AC1" w:rsidRDefault="004F31BA" w:rsidP="00C31753">
      <w:pPr>
        <w:rPr>
          <w:rFonts w:ascii="微软雅黑" w:eastAsia="微软雅黑" w:hAnsi="微软雅黑"/>
          <w:sz w:val="28"/>
          <w:szCs w:val="28"/>
        </w:rPr>
      </w:pPr>
      <w:r w:rsidRPr="00BC6E56">
        <w:rPr>
          <w:rFonts w:ascii="微软雅黑" w:eastAsia="微软雅黑" w:hAnsi="微软雅黑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7C85BF5" wp14:editId="32E90A14">
            <wp:simplePos x="0" y="0"/>
            <wp:positionH relativeFrom="margin">
              <wp:posOffset>3057278</wp:posOffset>
            </wp:positionH>
            <wp:positionV relativeFrom="paragraph">
              <wp:posOffset>46384</wp:posOffset>
            </wp:positionV>
            <wp:extent cx="3745064" cy="3488500"/>
            <wp:effectExtent l="0" t="0" r="825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4145" cy="34969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38A8" w:rsidRPr="00C846FD">
        <w:rPr>
          <w:noProof/>
        </w:rPr>
        <w:drawing>
          <wp:inline distT="0" distB="0" distL="0" distR="0" wp14:anchorId="4345D0AB" wp14:editId="3687588D">
            <wp:extent cx="3044697" cy="3289110"/>
            <wp:effectExtent l="0" t="0" r="381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0481" cy="3316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5132" w:rsidRPr="00E12AC1" w:rsidSect="00B8416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3E9E4" w14:textId="77777777" w:rsidR="00CC0040" w:rsidRDefault="00CC0040" w:rsidP="00CC0040">
      <w:r>
        <w:separator/>
      </w:r>
    </w:p>
  </w:endnote>
  <w:endnote w:type="continuationSeparator" w:id="0">
    <w:p w14:paraId="7B4CAE3A" w14:textId="77777777" w:rsidR="00CC0040" w:rsidRDefault="00CC0040" w:rsidP="00CC0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4CCA4D" w14:textId="77777777" w:rsidR="00CC0040" w:rsidRDefault="00CC0040" w:rsidP="00CC0040">
      <w:r>
        <w:separator/>
      </w:r>
    </w:p>
  </w:footnote>
  <w:footnote w:type="continuationSeparator" w:id="0">
    <w:p w14:paraId="0E2B65FA" w14:textId="77777777" w:rsidR="00CC0040" w:rsidRDefault="00CC0040" w:rsidP="00CC0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753"/>
    <w:rsid w:val="00020F43"/>
    <w:rsid w:val="00036D76"/>
    <w:rsid w:val="000A4D4A"/>
    <w:rsid w:val="000D0F18"/>
    <w:rsid w:val="000E40B3"/>
    <w:rsid w:val="001C456C"/>
    <w:rsid w:val="002E0248"/>
    <w:rsid w:val="00495132"/>
    <w:rsid w:val="004F0ED7"/>
    <w:rsid w:val="004F31BA"/>
    <w:rsid w:val="00532E89"/>
    <w:rsid w:val="00563FFA"/>
    <w:rsid w:val="0057105D"/>
    <w:rsid w:val="005A42C7"/>
    <w:rsid w:val="006F38A8"/>
    <w:rsid w:val="00755BD4"/>
    <w:rsid w:val="007628C5"/>
    <w:rsid w:val="008267CA"/>
    <w:rsid w:val="008334C7"/>
    <w:rsid w:val="009055C2"/>
    <w:rsid w:val="009918D0"/>
    <w:rsid w:val="009C1706"/>
    <w:rsid w:val="00A6763B"/>
    <w:rsid w:val="00AE0D75"/>
    <w:rsid w:val="00AF3F69"/>
    <w:rsid w:val="00B8416B"/>
    <w:rsid w:val="00BC6E56"/>
    <w:rsid w:val="00C31753"/>
    <w:rsid w:val="00C5793E"/>
    <w:rsid w:val="00C72AA2"/>
    <w:rsid w:val="00C846FD"/>
    <w:rsid w:val="00CB23E2"/>
    <w:rsid w:val="00CC0040"/>
    <w:rsid w:val="00D16BCD"/>
    <w:rsid w:val="00E12AC1"/>
    <w:rsid w:val="00F14639"/>
    <w:rsid w:val="00FF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F6B56"/>
  <w15:chartTrackingRefBased/>
  <w15:docId w15:val="{E1686C22-B03B-455D-B777-BFB8B19E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00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0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00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33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7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罗羽</dc:creator>
  <cp:keywords/>
  <dc:description/>
  <cp:lastModifiedBy>王 罗羽</cp:lastModifiedBy>
  <cp:revision>33</cp:revision>
  <dcterms:created xsi:type="dcterms:W3CDTF">2021-03-22T08:37:00Z</dcterms:created>
  <dcterms:modified xsi:type="dcterms:W3CDTF">2021-03-23T13:21:00Z</dcterms:modified>
</cp:coreProperties>
</file>