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EEDE" w14:textId="77777777" w:rsidR="004D3D36" w:rsidRDefault="004D3D36" w:rsidP="004D3D36">
      <w:pPr>
        <w:pStyle w:val="2"/>
        <w:spacing w:before="0" w:after="120"/>
        <w:jc w:val="center"/>
        <w:rPr>
          <w:rFonts w:ascii="Times New Roman" w:eastAsia="仿宋" w:hAnsi="Times New Roman" w:cs="楷体" w:hint="eastAsia"/>
          <w:szCs w:val="32"/>
        </w:rPr>
      </w:pPr>
      <w:r>
        <w:rPr>
          <w:rFonts w:ascii="Times New Roman" w:eastAsia="仿宋" w:hAnsi="Times New Roman" w:cs="楷体" w:hint="eastAsia"/>
          <w:szCs w:val="32"/>
        </w:rPr>
        <w:t>年度</w:t>
      </w:r>
      <w:r>
        <w:rPr>
          <w:rFonts w:ascii="Times New Roman" w:eastAsia="仿宋" w:hAnsi="Times New Roman" w:cs="楷体" w:hint="eastAsia"/>
          <w:szCs w:val="32"/>
        </w:rPr>
        <w:t>/</w:t>
      </w:r>
      <w:r>
        <w:rPr>
          <w:rFonts w:ascii="Times New Roman" w:eastAsia="仿宋" w:hAnsi="Times New Roman" w:cs="楷体" w:hint="eastAsia"/>
          <w:szCs w:val="32"/>
        </w:rPr>
        <w:t>定期跟踪审查工作表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210"/>
        <w:gridCol w:w="1932"/>
        <w:gridCol w:w="979"/>
        <w:gridCol w:w="891"/>
        <w:gridCol w:w="805"/>
        <w:gridCol w:w="2622"/>
      </w:tblGrid>
      <w:tr w:rsidR="004D3D36" w14:paraId="657D3B06" w14:textId="77777777" w:rsidTr="004D3D36">
        <w:trPr>
          <w:trHeight w:val="527"/>
          <w:jc w:val="center"/>
        </w:trPr>
        <w:tc>
          <w:tcPr>
            <w:tcW w:w="2199" w:type="dxa"/>
            <w:vAlign w:val="center"/>
          </w:tcPr>
          <w:p w14:paraId="76AFB43C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39" w:type="dxa"/>
            <w:gridSpan w:val="6"/>
            <w:vAlign w:val="center"/>
          </w:tcPr>
          <w:p w14:paraId="4DA246A6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</w:p>
        </w:tc>
      </w:tr>
      <w:tr w:rsidR="004D3D36" w14:paraId="6C1CF8E4" w14:textId="77777777" w:rsidTr="004D3D36">
        <w:trPr>
          <w:trHeight w:val="527"/>
          <w:jc w:val="center"/>
        </w:trPr>
        <w:tc>
          <w:tcPr>
            <w:tcW w:w="2199" w:type="dxa"/>
            <w:vAlign w:val="center"/>
          </w:tcPr>
          <w:p w14:paraId="104E4487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临床研究类别</w:t>
            </w:r>
          </w:p>
        </w:tc>
        <w:tc>
          <w:tcPr>
            <w:tcW w:w="7439" w:type="dxa"/>
            <w:gridSpan w:val="6"/>
            <w:vAlign w:val="center"/>
          </w:tcPr>
          <w:p w14:paraId="25A79F60" w14:textId="77777777" w:rsidR="004D3D36" w:rsidRDefault="004D3D36" w:rsidP="005A5D83">
            <w:pPr>
              <w:spacing w:line="300" w:lineRule="exact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□药物注册临床试验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□医疗器械注册临床试验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</w:p>
          <w:p w14:paraId="2A99DF6C" w14:textId="3107F193" w:rsidR="004D3D36" w:rsidRDefault="004D3D36" w:rsidP="005A5D83">
            <w:pPr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□申办方发起的非注册性临床研究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█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研究者发起的临床研究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D3D36" w14:paraId="715DCEF3" w14:textId="77777777" w:rsidTr="004D3D36">
        <w:trPr>
          <w:trHeight w:val="527"/>
          <w:jc w:val="center"/>
        </w:trPr>
        <w:tc>
          <w:tcPr>
            <w:tcW w:w="2199" w:type="dxa"/>
            <w:vAlign w:val="center"/>
          </w:tcPr>
          <w:p w14:paraId="2E8527AF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申办方</w:t>
            </w:r>
          </w:p>
        </w:tc>
        <w:tc>
          <w:tcPr>
            <w:tcW w:w="3121" w:type="dxa"/>
            <w:gridSpan w:val="3"/>
            <w:vAlign w:val="center"/>
          </w:tcPr>
          <w:p w14:paraId="45502AEF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2F8BDBCE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pacing w:val="20"/>
                <w:sz w:val="24"/>
                <w:szCs w:val="24"/>
              </w:rPr>
              <w:t>承担科室</w:t>
            </w:r>
          </w:p>
        </w:tc>
        <w:tc>
          <w:tcPr>
            <w:tcW w:w="2622" w:type="dxa"/>
            <w:vAlign w:val="center"/>
          </w:tcPr>
          <w:p w14:paraId="237C4488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</w:p>
        </w:tc>
      </w:tr>
      <w:tr w:rsidR="004D3D36" w14:paraId="07F861DC" w14:textId="77777777" w:rsidTr="004D3D36">
        <w:trPr>
          <w:trHeight w:val="527"/>
          <w:jc w:val="center"/>
        </w:trPr>
        <w:tc>
          <w:tcPr>
            <w:tcW w:w="2199" w:type="dxa"/>
            <w:vAlign w:val="center"/>
          </w:tcPr>
          <w:p w14:paraId="36D92D4D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3121" w:type="dxa"/>
            <w:gridSpan w:val="3"/>
            <w:vAlign w:val="center"/>
          </w:tcPr>
          <w:p w14:paraId="44ABA18A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0760F850" w14:textId="77777777" w:rsidR="004D3D36" w:rsidRDefault="004D3D36" w:rsidP="005A5D83">
            <w:pPr>
              <w:jc w:val="center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仿宋" w:cs="仿宋" w:hint="eastAsia"/>
                <w:color w:val="000000"/>
                <w:spacing w:val="20"/>
                <w:sz w:val="24"/>
                <w:szCs w:val="24"/>
              </w:rPr>
              <w:t>主审委员</w:t>
            </w:r>
            <w:proofErr w:type="gramEnd"/>
          </w:p>
        </w:tc>
        <w:tc>
          <w:tcPr>
            <w:tcW w:w="2622" w:type="dxa"/>
            <w:vAlign w:val="center"/>
          </w:tcPr>
          <w:p w14:paraId="2E22CBFD" w14:textId="4C6DDE75" w:rsidR="004D3D36" w:rsidRDefault="004D3D36" w:rsidP="004D3D36">
            <w:pPr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  <w:r w:rsidRPr="004D3D36">
              <w:rPr>
                <w:rFonts w:eastAsia="仿宋" w:cs="仿宋" w:hint="eastAsia"/>
                <w:color w:val="000000"/>
                <w:sz w:val="24"/>
                <w:szCs w:val="24"/>
              </w:rPr>
              <w:t>焦其彬、李圆、臧玉峰</w:t>
            </w:r>
          </w:p>
        </w:tc>
      </w:tr>
      <w:tr w:rsidR="004D3D36" w14:paraId="7B5F57D1" w14:textId="77777777" w:rsidTr="004D3D36">
        <w:trPr>
          <w:jc w:val="center"/>
        </w:trPr>
        <w:tc>
          <w:tcPr>
            <w:tcW w:w="9638" w:type="dxa"/>
            <w:gridSpan w:val="7"/>
            <w:vAlign w:val="center"/>
          </w:tcPr>
          <w:p w14:paraId="5ECEEA32" w14:textId="77777777" w:rsidR="004D3D36" w:rsidRDefault="004D3D36" w:rsidP="005A5D83">
            <w:pPr>
              <w:rPr>
                <w:rFonts w:eastAsia="仿宋" w:cs="仿宋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b/>
                <w:bCs/>
                <w:color w:val="000000"/>
                <w:sz w:val="24"/>
                <w:szCs w:val="24"/>
              </w:rPr>
              <w:t>审查要素</w:t>
            </w:r>
          </w:p>
          <w:p w14:paraId="42FB5F9F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1.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是否存在影响研究进行的情况：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</w:p>
          <w:p w14:paraId="40904056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2.SAE/SUSAR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或方案规定必须报告的重要医学事件已经及时报告：□是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□不适用</w:t>
            </w:r>
          </w:p>
          <w:p w14:paraId="7900FA75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3. SAE/SUSAR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是否影响研究的风险与受益：□是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□不适用</w:t>
            </w:r>
          </w:p>
          <w:p w14:paraId="359544D4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4.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研究的风险是否超过预期：□是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</w:p>
          <w:p w14:paraId="3A7E4944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5.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是否存在影响研究风险与受益的任何新信息、新进展：□是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</w:t>
            </w:r>
          </w:p>
          <w:p w14:paraId="19CD7DC9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6.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研究中是否存在影响受试者权益的问题：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□是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□否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D3D36" w14:paraId="0AE1FBDE" w14:textId="77777777" w:rsidTr="004D3D36">
        <w:trPr>
          <w:trHeight w:val="1808"/>
          <w:jc w:val="center"/>
        </w:trPr>
        <w:tc>
          <w:tcPr>
            <w:tcW w:w="9638" w:type="dxa"/>
            <w:gridSpan w:val="7"/>
          </w:tcPr>
          <w:p w14:paraId="13B8D7ED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仿宋" w:cs="仿宋" w:hint="eastAsia"/>
                <w:b/>
                <w:bCs/>
                <w:color w:val="000000"/>
                <w:sz w:val="24"/>
                <w:szCs w:val="24"/>
              </w:rPr>
              <w:t>主审委员</w:t>
            </w:r>
            <w:proofErr w:type="gramEnd"/>
            <w:r>
              <w:rPr>
                <w:rFonts w:eastAsia="仿宋" w:cs="仿宋" w:hint="eastAsia"/>
                <w:b/>
                <w:bCs/>
                <w:color w:val="000000"/>
                <w:sz w:val="24"/>
                <w:szCs w:val="24"/>
              </w:rPr>
              <w:t>审查意见：</w:t>
            </w:r>
          </w:p>
          <w:p w14:paraId="35406143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</w:rPr>
            </w:pPr>
          </w:p>
          <w:p w14:paraId="01E009BB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b/>
                <w:color w:val="000000"/>
                <w:sz w:val="24"/>
                <w:szCs w:val="24"/>
              </w:rPr>
            </w:pPr>
          </w:p>
        </w:tc>
      </w:tr>
      <w:tr w:rsidR="004D3D36" w14:paraId="4B33B114" w14:textId="77777777" w:rsidTr="004D3D36">
        <w:trPr>
          <w:trHeight w:val="527"/>
          <w:jc w:val="center"/>
        </w:trPr>
        <w:tc>
          <w:tcPr>
            <w:tcW w:w="9638" w:type="dxa"/>
            <w:gridSpan w:val="7"/>
          </w:tcPr>
          <w:p w14:paraId="1A881838" w14:textId="77777777" w:rsidR="004D3D36" w:rsidRDefault="004D3D36" w:rsidP="005A5D83">
            <w:pPr>
              <w:spacing w:line="312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□同意研究继续进行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□修改后同意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           </w:t>
            </w:r>
          </w:p>
          <w:p w14:paraId="7215D906" w14:textId="77777777" w:rsidR="004D3D36" w:rsidRDefault="004D3D36" w:rsidP="005A5D83">
            <w:pPr>
              <w:spacing w:line="312" w:lineRule="auto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□暂停入组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         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□终止已同意的研究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           </w:t>
            </w:r>
          </w:p>
        </w:tc>
      </w:tr>
      <w:tr w:rsidR="004D3D36" w14:paraId="101796CB" w14:textId="77777777" w:rsidTr="004D3D36">
        <w:trPr>
          <w:trHeight w:val="527"/>
          <w:jc w:val="center"/>
        </w:trPr>
        <w:tc>
          <w:tcPr>
            <w:tcW w:w="9638" w:type="dxa"/>
            <w:gridSpan w:val="7"/>
          </w:tcPr>
          <w:p w14:paraId="191D3219" w14:textId="77777777" w:rsidR="004D3D36" w:rsidRDefault="004D3D36" w:rsidP="005A5D83">
            <w:pPr>
              <w:spacing w:line="360" w:lineRule="auto"/>
              <w:rPr>
                <w:rFonts w:eastAsia="仿宋" w:cs="仿宋" w:hint="eastAsia"/>
                <w:sz w:val="24"/>
                <w:szCs w:val="24"/>
              </w:rPr>
            </w:pPr>
            <w:r>
              <w:rPr>
                <w:rFonts w:eastAsia="仿宋" w:cs="仿宋" w:hint="eastAsia"/>
                <w:sz w:val="24"/>
                <w:szCs w:val="24"/>
              </w:rPr>
              <w:t>提交会议审查</w:t>
            </w:r>
            <w:r>
              <w:rPr>
                <w:rFonts w:eastAsia="仿宋" w:cs="仿宋" w:hint="eastAsia"/>
                <w:sz w:val="24"/>
                <w:szCs w:val="24"/>
              </w:rPr>
              <w:t xml:space="preserve">       </w:t>
            </w:r>
            <w:r>
              <w:rPr>
                <w:rFonts w:eastAsia="仿宋" w:cs="仿宋" w:hint="eastAsia"/>
                <w:sz w:val="24"/>
                <w:szCs w:val="24"/>
              </w:rPr>
              <w:t>□是</w:t>
            </w:r>
            <w:r>
              <w:rPr>
                <w:rFonts w:eastAsia="仿宋" w:cs="仿宋" w:hint="eastAsia"/>
                <w:sz w:val="24"/>
                <w:szCs w:val="24"/>
              </w:rPr>
              <w:t xml:space="preserve">                    </w:t>
            </w:r>
            <w:r>
              <w:rPr>
                <w:rFonts w:eastAsia="仿宋" w:cs="仿宋" w:hint="eastAsia"/>
                <w:sz w:val="24"/>
                <w:szCs w:val="24"/>
              </w:rPr>
              <w:t>□否</w:t>
            </w:r>
          </w:p>
        </w:tc>
      </w:tr>
      <w:tr w:rsidR="004D3D36" w14:paraId="0BA0C999" w14:textId="77777777" w:rsidTr="004D3D36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14:paraId="74009594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批准的跟踪审频率</w:t>
            </w:r>
          </w:p>
        </w:tc>
        <w:tc>
          <w:tcPr>
            <w:tcW w:w="1932" w:type="dxa"/>
            <w:vAlign w:val="center"/>
          </w:tcPr>
          <w:p w14:paraId="55773292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14:paraId="58DBE2C7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跟踪审查频率</w:t>
            </w:r>
          </w:p>
        </w:tc>
        <w:tc>
          <w:tcPr>
            <w:tcW w:w="3427" w:type="dxa"/>
            <w:gridSpan w:val="2"/>
            <w:vAlign w:val="center"/>
          </w:tcPr>
          <w:p w14:paraId="0697E109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  <w:u w:val="single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□不变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仿宋" w:cs="仿宋" w:hint="eastAsia"/>
                <w:color w:val="000000"/>
                <w:sz w:val="24"/>
                <w:szCs w:val="24"/>
              </w:rPr>
              <w:t>□改变，</w:t>
            </w:r>
            <w:r>
              <w:rPr>
                <w:rFonts w:eastAsia="仿宋" w:cs="仿宋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proofErr w:type="gramStart"/>
            <w:r>
              <w:rPr>
                <w:rFonts w:eastAsia="仿宋" w:cs="仿宋" w:hint="eastAsia"/>
                <w:color w:val="000000"/>
                <w:sz w:val="24"/>
                <w:szCs w:val="24"/>
              </w:rPr>
              <w:t>个</w:t>
            </w:r>
            <w:proofErr w:type="gramEnd"/>
            <w:r>
              <w:rPr>
                <w:rFonts w:eastAsia="仿宋" w:cs="仿宋" w:hint="eastAsia"/>
                <w:color w:val="000000"/>
                <w:sz w:val="24"/>
                <w:szCs w:val="24"/>
              </w:rPr>
              <w:t>月</w:t>
            </w:r>
          </w:p>
        </w:tc>
      </w:tr>
      <w:tr w:rsidR="004D3D36" w14:paraId="63C2C3EC" w14:textId="77777777" w:rsidTr="004D3D36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14:paraId="3262B652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仿宋" w:cs="仿宋" w:hint="eastAsia"/>
                <w:color w:val="000000"/>
                <w:sz w:val="24"/>
                <w:szCs w:val="24"/>
              </w:rPr>
              <w:t>主审委员</w:t>
            </w:r>
            <w:proofErr w:type="gramEnd"/>
            <w:r>
              <w:rPr>
                <w:rFonts w:eastAsia="仿宋" w:cs="仿宋" w:hint="eastAsia"/>
                <w:color w:val="000000"/>
                <w:sz w:val="24"/>
                <w:szCs w:val="24"/>
              </w:rPr>
              <w:t>声明</w:t>
            </w:r>
          </w:p>
        </w:tc>
        <w:tc>
          <w:tcPr>
            <w:tcW w:w="7229" w:type="dxa"/>
            <w:gridSpan w:val="5"/>
            <w:vAlign w:val="center"/>
          </w:tcPr>
          <w:p w14:paraId="0FF92310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  <w:u w:val="single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作为审查人员，我与该研究项目之间不存在相关的利益冲突</w:t>
            </w:r>
          </w:p>
        </w:tc>
      </w:tr>
      <w:tr w:rsidR="004D3D36" w14:paraId="00836B98" w14:textId="77777777" w:rsidTr="004D3D36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14:paraId="41E32DE5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签名</w:t>
            </w:r>
          </w:p>
        </w:tc>
        <w:tc>
          <w:tcPr>
            <w:tcW w:w="7229" w:type="dxa"/>
            <w:gridSpan w:val="5"/>
            <w:vAlign w:val="center"/>
          </w:tcPr>
          <w:p w14:paraId="43647904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  <w:u w:val="single"/>
              </w:rPr>
            </w:pPr>
          </w:p>
        </w:tc>
      </w:tr>
      <w:tr w:rsidR="004D3D36" w14:paraId="0D27B174" w14:textId="77777777" w:rsidTr="004D3D36">
        <w:trPr>
          <w:trHeight w:val="527"/>
          <w:jc w:val="center"/>
        </w:trPr>
        <w:tc>
          <w:tcPr>
            <w:tcW w:w="2409" w:type="dxa"/>
            <w:gridSpan w:val="2"/>
            <w:vAlign w:val="center"/>
          </w:tcPr>
          <w:p w14:paraId="4CC3513A" w14:textId="77777777" w:rsidR="004D3D36" w:rsidRDefault="004D3D36" w:rsidP="005A5D83">
            <w:pPr>
              <w:jc w:val="center"/>
              <w:rPr>
                <w:rFonts w:eastAsia="仿宋" w:cs="仿宋" w:hint="eastAsia"/>
                <w:color w:val="000000"/>
                <w:sz w:val="24"/>
                <w:szCs w:val="24"/>
              </w:rPr>
            </w:pPr>
            <w:r>
              <w:rPr>
                <w:rFonts w:eastAsia="仿宋" w:cs="仿宋" w:hint="eastAsia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229" w:type="dxa"/>
            <w:gridSpan w:val="5"/>
            <w:vAlign w:val="center"/>
          </w:tcPr>
          <w:p w14:paraId="7C1001F3" w14:textId="77777777" w:rsidR="004D3D36" w:rsidRDefault="004D3D36" w:rsidP="005A5D83">
            <w:pPr>
              <w:rPr>
                <w:rFonts w:eastAsia="仿宋" w:cs="仿宋" w:hint="eastAsia"/>
                <w:color w:val="000000"/>
                <w:sz w:val="24"/>
                <w:szCs w:val="24"/>
              </w:rPr>
            </w:pPr>
          </w:p>
        </w:tc>
      </w:tr>
    </w:tbl>
    <w:p w14:paraId="508E80FD" w14:textId="77777777" w:rsidR="001A61B4" w:rsidRDefault="001A61B4"/>
    <w:sectPr w:rsidR="001A6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E27BC" w14:textId="77777777" w:rsidR="00C63AE9" w:rsidRDefault="00C63AE9" w:rsidP="004D3D36">
      <w:r>
        <w:separator/>
      </w:r>
    </w:p>
  </w:endnote>
  <w:endnote w:type="continuationSeparator" w:id="0">
    <w:p w14:paraId="50B11550" w14:textId="77777777" w:rsidR="00C63AE9" w:rsidRDefault="00C63AE9" w:rsidP="004D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63B9" w14:textId="77777777" w:rsidR="00C63AE9" w:rsidRDefault="00C63AE9" w:rsidP="004D3D36">
      <w:r>
        <w:separator/>
      </w:r>
    </w:p>
  </w:footnote>
  <w:footnote w:type="continuationSeparator" w:id="0">
    <w:p w14:paraId="5EAA6E20" w14:textId="77777777" w:rsidR="00C63AE9" w:rsidRDefault="00C63AE9" w:rsidP="004D3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1F"/>
    <w:rsid w:val="001A61B4"/>
    <w:rsid w:val="004D3D36"/>
    <w:rsid w:val="00C63AE9"/>
    <w:rsid w:val="00F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B5A3D"/>
  <w15:chartTrackingRefBased/>
  <w15:docId w15:val="{47F059EC-87A0-4606-89AB-3C08E2B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36"/>
    <w:rPr>
      <w:rFonts w:ascii="Times New Roman" w:eastAsia="宋体" w:hAnsi="Times New Roman" w:cs="Times New Roman"/>
      <w:kern w:val="0"/>
      <w:sz w:val="20"/>
      <w:szCs w:val="20"/>
    </w:rPr>
  </w:style>
  <w:style w:type="paragraph" w:styleId="2">
    <w:name w:val="heading 2"/>
    <w:basedOn w:val="a"/>
    <w:next w:val="a"/>
    <w:link w:val="2Char"/>
    <w:qFormat/>
    <w:rsid w:val="004D3D3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D3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3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3D3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3D36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4D3D36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2Char">
    <w:name w:val="标题 2 Char"/>
    <w:link w:val="2"/>
    <w:rsid w:val="004D3D36"/>
    <w:rPr>
      <w:rFonts w:ascii="Arial" w:eastAsia="黑体" w:hAnsi="Arial" w:cs="Times New Roman"/>
      <w:b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2024-12-02T05:24:00Z</dcterms:created>
  <dcterms:modified xsi:type="dcterms:W3CDTF">2024-12-02T05:26:00Z</dcterms:modified>
</cp:coreProperties>
</file>